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Общее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6600.0" w:type="dxa"/>
        <w:jc w:val="left"/>
        <w:tblInd w:w="11.338582677165356" w:type="pct"/>
        <w:tblLayout w:type="fixed"/>
        <w:tblLook w:val="0600"/>
      </w:tblPr>
      <w:tblGrid>
        <w:gridCol w:w="1590"/>
        <w:gridCol w:w="5010"/>
        <w:tblGridChange w:id="0">
          <w:tblGrid>
            <w:gridCol w:w="1590"/>
            <w:gridCol w:w="50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software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программное обеспечение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application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приложение, программа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data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данные, информация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freeware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бесплатное ПО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open source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ПО с открытым исходным кодом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code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код (в смысле исходный код программы или в смысле код/номер ошибки или статуса, например, HTTP code — код HTTP статуса)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0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source, source code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исходный код программы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coding, programming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программирование, разработка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develop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разрабатывать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create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создавать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remove, delete, drop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удалять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compile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компилировать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compress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сжимать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archive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1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архивировать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debug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отлаживать (программу)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issue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проблема, вопрос, требующий решения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error, bug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ошибка (например, HTTP 404 Error,  запрашиваемый файл не найден на сервере; или ошибка деления на ноль, или ошибка в синтаксисе программы)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exception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исключение (нестандартное поведение системы, которое мы обрабатываем отдельным кодом)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encrypt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зашифровать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decrypt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расшифровать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verify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проверить, верифицировать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prepare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2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подготовить (например, данные на отправку)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send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отправить (например, send request — отправить запрос)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get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получить (например, get name — получить имя)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disable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деактивировать, отключить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enable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активировать, включить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utility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утилита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from scratch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 нуля (например, создавать проект с нуля)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above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выше (выше в тексте, например)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below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3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ниже (ниже в тексте, например)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under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под (например, under the hood — под капотом)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capabilities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возможности</w:t>
            </w:r>
          </w:p>
        </w:tc>
      </w:tr>
    </w:tbl>
    <w:p w:rsidR="00000000" w:rsidDel="00000000" w:rsidP="00000000" w:rsidRDefault="00000000" w:rsidRPr="00000000" w14:paraId="00000044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Сеть, Интернет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6600.0" w:type="dxa"/>
        <w:jc w:val="left"/>
        <w:tblInd w:w="11.338582677165356" w:type="pct"/>
        <w:tblLayout w:type="fixed"/>
        <w:tblLook w:val="0600"/>
      </w:tblPr>
      <w:tblGrid>
        <w:gridCol w:w="1560"/>
        <w:gridCol w:w="5040"/>
        <w:tblGridChange w:id="0">
          <w:tblGrid>
            <w:gridCol w:w="1560"/>
            <w:gridCol w:w="50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network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сеть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hostname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имя хоста (компьютера/сервера) в сети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domain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домен (например, yandex.ru)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download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загружать что-то из сети/Интернет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4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upload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выгружать что-то (например, на сервер)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server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сервер в сети (обычный компьютер, отвечающий на запросы по сети)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port     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порт, чаще всего на сервере, например yandex.ru:80 это 80 порт на сервере yandex.ru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request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запрос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connect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соединяться, подключаться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disconnect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отсоединиться, отключиться (например, от сервера)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login 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вход, войти, иногда авторизоваться (например, на сервере)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logout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выход, выйти (например, с сервера)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5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gateway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шлюз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hyperlink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ссылка (например, ссылка на веб-странице)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router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роутер, маршрутизатор</w:t>
            </w:r>
          </w:p>
        </w:tc>
      </w:tr>
    </w:tbl>
    <w:p w:rsidR="00000000" w:rsidDel="00000000" w:rsidP="00000000" w:rsidRDefault="00000000" w:rsidRPr="00000000" w14:paraId="00000065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ageBreakBefore w:val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Операционные системы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6600.0" w:type="dxa"/>
        <w:jc w:val="left"/>
        <w:tblInd w:w="11.338582677165356" w:type="pct"/>
        <w:tblLayout w:type="fixed"/>
        <w:tblLook w:val="0600"/>
      </w:tblPr>
      <w:tblGrid>
        <w:gridCol w:w="1635"/>
        <w:gridCol w:w="4965"/>
        <w:tblGridChange w:id="0">
          <w:tblGrid>
            <w:gridCol w:w="1635"/>
            <w:gridCol w:w="49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boot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загрузка, загрузить (например, загрузить Linux)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reboot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перезагрузка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shutdown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выключение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install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6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установить (например, приложение)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uninstall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удалить установленное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update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обновить (например, приложение)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environment variable 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переменная среды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GUI, Graphical User Interface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графический пользовательский интерфейс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terminal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командный терминал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command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команда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shell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командная оболочка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partition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7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раздел диска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root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корень, обычно имеют в виду корневого пользователя операционной системы с максимальными правами</w:t>
            </w:r>
          </w:p>
        </w:tc>
      </w:tr>
    </w:tbl>
    <w:p w:rsidR="00000000" w:rsidDel="00000000" w:rsidP="00000000" w:rsidRDefault="00000000" w:rsidRPr="00000000" w14:paraId="0000008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ageBreakBefore w:val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Оборудование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6600.0" w:type="dxa"/>
        <w:jc w:val="left"/>
        <w:tblInd w:w="11.338582677165356" w:type="pct"/>
        <w:tblLayout w:type="fixed"/>
        <w:tblLook w:val="0600"/>
      </w:tblPr>
      <w:tblGrid>
        <w:gridCol w:w="1575"/>
        <w:gridCol w:w="5025"/>
        <w:tblGridChange w:id="0">
          <w:tblGrid>
            <w:gridCol w:w="1575"/>
            <w:gridCol w:w="502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laptop 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ноутбук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keyboard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клавиатура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mouse  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мышь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monitor, screen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монитор, экран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device 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устройство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8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CPU, Central Processing Unit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процессор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RAM, Random Access Memory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оперативная память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disk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диск</w:t>
            </w:r>
          </w:p>
        </w:tc>
      </w:tr>
    </w:tbl>
    <w:p w:rsidR="00000000" w:rsidDel="00000000" w:rsidP="00000000" w:rsidRDefault="00000000" w:rsidRPr="00000000" w14:paraId="00000095">
      <w:pPr>
        <w:pageBreakBefore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Пользователи, права</w:t>
      </w:r>
    </w:p>
    <w:p w:rsidR="00000000" w:rsidDel="00000000" w:rsidP="00000000" w:rsidRDefault="00000000" w:rsidRPr="00000000" w14:paraId="00000097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6600.0" w:type="dxa"/>
        <w:jc w:val="left"/>
        <w:tblInd w:w="11.338582677165356" w:type="pct"/>
        <w:tblLayout w:type="fixed"/>
        <w:tblLook w:val="0600"/>
      </w:tblPr>
      <w:tblGrid>
        <w:gridCol w:w="1530"/>
        <w:gridCol w:w="5070"/>
        <w:tblGridChange w:id="0">
          <w:tblGrid>
            <w:gridCol w:w="1530"/>
            <w:gridCol w:w="5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user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пользователь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account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аккаунт, учётная запись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group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группа (например, пользователей)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access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9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доступ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allow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разрешить (например, доступ пользователю или группе)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deny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запретить (например, доступ пользователю или группе)</w:t>
            </w:r>
          </w:p>
        </w:tc>
      </w:tr>
    </w:tbl>
    <w:p w:rsidR="00000000" w:rsidDel="00000000" w:rsidP="00000000" w:rsidRDefault="00000000" w:rsidRPr="00000000" w14:paraId="000000A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Файлы, текст</w:t>
      </w:r>
    </w:p>
    <w:p w:rsidR="00000000" w:rsidDel="00000000" w:rsidP="00000000" w:rsidRDefault="00000000" w:rsidRPr="00000000" w14:paraId="000000A6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6600.0" w:type="dxa"/>
        <w:jc w:val="left"/>
        <w:tblInd w:w="11.338582677165356" w:type="pct"/>
        <w:tblLayout w:type="fixed"/>
        <w:tblLook w:val="0600"/>
      </w:tblPr>
      <w:tblGrid>
        <w:gridCol w:w="1545"/>
        <w:gridCol w:w="5055"/>
        <w:tblGridChange w:id="0">
          <w:tblGrid>
            <w:gridCol w:w="1545"/>
            <w:gridCol w:w="50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copy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8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копировать (например, текст или файл)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9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cut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A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вырезать (например, текст или файл)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B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paste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C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вставлять (например, текст или файл)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save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E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сохранить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A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folder, directory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0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папка, директория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1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text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2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текст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3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list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4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список, перечень, перечисление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bold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6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жирный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7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italic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8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курсив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underline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A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подчеркивание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B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image, picture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C">
            <w:pPr>
              <w:pageBreakBefore w:val="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изображение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br w:type="textWrapping"/>
        <w:t xml:space="preserve">Базы данных</w:t>
      </w:r>
    </w:p>
    <w:p w:rsidR="00000000" w:rsidDel="00000000" w:rsidP="00000000" w:rsidRDefault="00000000" w:rsidRPr="00000000" w14:paraId="000000BE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7"/>
        <w:tblW w:w="6600.0" w:type="dxa"/>
        <w:jc w:val="left"/>
        <w:tblInd w:w="11.338582677165356" w:type="pct"/>
        <w:tblLayout w:type="fixed"/>
        <w:tblLook w:val="0600"/>
      </w:tblPr>
      <w:tblGrid>
        <w:gridCol w:w="1530"/>
        <w:gridCol w:w="5070"/>
        <w:tblGridChange w:id="0">
          <w:tblGrid>
            <w:gridCol w:w="1530"/>
            <w:gridCol w:w="5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B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database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база данных, БД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query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запрос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storage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хранилище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table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таблица (например, в базе данных)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column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колонка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select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выбрать (например, данные из БД)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insert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вставить (например, данные в БД)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drop, delete, remove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удалить, убрать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C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join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присоединить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index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индекс БД</w:t>
            </w:r>
          </w:p>
        </w:tc>
      </w:tr>
    </w:tbl>
    <w:p w:rsidR="00000000" w:rsidDel="00000000" w:rsidP="00000000" w:rsidRDefault="00000000" w:rsidRPr="00000000" w14:paraId="000000D3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ageBreakBefore w:val="0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Из языков программирования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6600.0" w:type="dxa"/>
        <w:jc w:val="left"/>
        <w:tblInd w:w="11.338582677165356" w:type="pct"/>
        <w:tblLayout w:type="fixed"/>
        <w:tblLook w:val="0600"/>
      </w:tblPr>
      <w:tblGrid>
        <w:gridCol w:w="1545"/>
        <w:gridCol w:w="5055"/>
        <w:tblGridChange w:id="0">
          <w:tblGrid>
            <w:gridCol w:w="1545"/>
            <w:gridCol w:w="50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variable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переменная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constant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константа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string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строка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number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число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append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D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добавить, присоединить (обычно элемент в конец массива)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open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открыть (например, файл)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close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закрыть (например, файл)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read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прочесть (например, из файла)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write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записать (например, в файл)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array, list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массив, список данных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dictionary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словарь ключ-значение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key, keyword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ключ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value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E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значение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object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объект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class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класс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implement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реализовать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abstract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абстрактный (например, абстрактный класс)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extend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расширить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length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длина (например, строки)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count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количество (например, элементов с массиве)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sort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0F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сортировать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true / false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правда / ложь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definition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определение (например, функции)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scope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область видимости</w:t>
            </w:r>
          </w:p>
        </w:tc>
      </w:tr>
    </w:tbl>
    <w:p w:rsidR="00000000" w:rsidDel="00000000" w:rsidP="00000000" w:rsidRDefault="00000000" w:rsidRPr="00000000" w14:paraId="00000106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Из разработки</w:t>
      </w:r>
    </w:p>
    <w:p w:rsidR="00000000" w:rsidDel="00000000" w:rsidP="00000000" w:rsidRDefault="00000000" w:rsidRPr="00000000" w14:paraId="00000109">
      <w:pPr>
        <w:pageBreakBefore w:val="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6600.0" w:type="dxa"/>
        <w:jc w:val="left"/>
        <w:tblInd w:w="11.338582677165356" w:type="pct"/>
        <w:tblLayout w:type="fixed"/>
        <w:tblLook w:val="0600"/>
      </w:tblPr>
      <w:tblGrid>
        <w:gridCol w:w="1530"/>
        <w:gridCol w:w="5070"/>
        <w:tblGridChange w:id="0">
          <w:tblGrid>
            <w:gridCol w:w="1530"/>
            <w:gridCol w:w="50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deploy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развертывание приложения на сервере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template  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шаблон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0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architecture            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архитектура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1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object-oriented programming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2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ООП, объектно-ориентированное программирование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3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backend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4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серверное ПО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5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frontend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6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клиентское ПО, работающее на устройстве пользователя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7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dependency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8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зависимость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9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maintain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A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поддерживать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B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library  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C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библиотека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D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framework 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E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фреймворк, каркас или набор библиотек для разработки приложений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1F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MVC</w:t>
            </w:r>
          </w:p>
        </w:tc>
        <w:tc>
          <w:tcPr>
            <w:shd w:fill="auto" w:val="clear"/>
            <w:tcMar>
              <w:top w:w="11.338582677165356" w:type="dxa"/>
              <w:left w:w="11.338582677165356" w:type="dxa"/>
              <w:bottom w:w="11.338582677165356" w:type="dxa"/>
              <w:right w:w="11.338582677165356" w:type="dxa"/>
            </w:tcMar>
            <w:vAlign w:val="top"/>
          </w:tcPr>
          <w:p w:rsidR="00000000" w:rsidDel="00000000" w:rsidP="00000000" w:rsidRDefault="00000000" w:rsidRPr="00000000" w14:paraId="00000120">
            <w:pPr>
              <w:pageBreakBefore w:val="0"/>
              <w:rPr/>
            </w:pPr>
            <w:r w:rsidDel="00000000" w:rsidR="00000000" w:rsidRPr="00000000">
              <w:rPr>
                <w:rtl w:val="0"/>
              </w:rPr>
              <w:t xml:space="preserve">архитектура модель (Model), отображение (View), контроллер (Controller)</w:t>
            </w:r>
          </w:p>
        </w:tc>
      </w:tr>
    </w:tbl>
    <w:p w:rsidR="00000000" w:rsidDel="00000000" w:rsidP="00000000" w:rsidRDefault="00000000" w:rsidRPr="00000000" w14:paraId="00000121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247.2440944881891" w:top="1247.2440944881891" w:left="1417.3228346456694" w:right="1440.0000000000002" w:header="720" w:footer="720"/>
      <w:pgNumType w:start="1"/>
      <w:cols w:equalWidth="0" w:num="2">
        <w:col w:space="720" w:w="6630.22"/>
        <w:col w:space="0" w:w="6630.22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